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95" w:rsidRDefault="00BD5C95" w:rsidP="00BD5C95">
      <w:pPr>
        <w:rPr>
          <w:rFonts w:ascii="Verdana" w:hAnsi="Verdana"/>
          <w:sz w:val="24"/>
          <w:szCs w:val="24"/>
        </w:rPr>
      </w:pPr>
    </w:p>
    <w:p w:rsidR="00BD5C95" w:rsidRDefault="00BD5C95" w:rsidP="00BD5C95">
      <w:pPr>
        <w:rPr>
          <w:rFonts w:ascii="Verdana" w:hAnsi="Verdana"/>
          <w:sz w:val="24"/>
          <w:szCs w:val="24"/>
        </w:rPr>
      </w:pP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>SENAI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Caldeireiro montador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Eletricista industrial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Mecânico de Manutenção em geral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Operador de processos logísticos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Instalador de tubulações industriais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Armador de ferragens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Carpinteiro de obras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SENAC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Vendedor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Programador web (web design)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Operador de supermercado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Recepcionista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Auxiliar de operações em logística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Editor gráfico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Cozinheiro básico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Operador de telemarketing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Manicure e </w:t>
      </w:r>
      <w:proofErr w:type="spellStart"/>
      <w:r w:rsidRPr="00BD5C95">
        <w:rPr>
          <w:rFonts w:ascii="Verdana" w:hAnsi="Verdana"/>
          <w:sz w:val="24"/>
          <w:szCs w:val="24"/>
        </w:rPr>
        <w:t>pedicure</w:t>
      </w:r>
      <w:proofErr w:type="spellEnd"/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Camareira em meios de hospedagem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proofErr w:type="spellStart"/>
      <w:r w:rsidRPr="00BD5C95">
        <w:rPr>
          <w:rFonts w:ascii="Verdana" w:hAnsi="Verdana"/>
          <w:sz w:val="24"/>
          <w:szCs w:val="24"/>
        </w:rPr>
        <w:t>Bartender</w:t>
      </w:r>
      <w:proofErr w:type="spellEnd"/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Jardineiro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  <w:r w:rsidRPr="00BD5C95">
        <w:rPr>
          <w:rFonts w:ascii="Verdana" w:hAnsi="Verdana"/>
          <w:sz w:val="24"/>
          <w:szCs w:val="24"/>
        </w:rPr>
        <w:t xml:space="preserve"> Agente de informações turísticas</w:t>
      </w:r>
    </w:p>
    <w:p w:rsidR="00BD5C95" w:rsidRPr="00BD5C95" w:rsidRDefault="00BD5C95" w:rsidP="00BD5C95">
      <w:pPr>
        <w:rPr>
          <w:rFonts w:ascii="Verdana" w:hAnsi="Verdana"/>
          <w:sz w:val="24"/>
          <w:szCs w:val="24"/>
        </w:rPr>
      </w:pPr>
    </w:p>
    <w:sectPr w:rsidR="00BD5C95" w:rsidRPr="00BD5C95" w:rsidSect="00ED34D0">
      <w:pgSz w:w="16839" w:h="11907" w:orient="landscape" w:code="9"/>
      <w:pgMar w:top="1701" w:right="1418" w:bottom="170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D5C95"/>
    <w:rsid w:val="00654752"/>
    <w:rsid w:val="00781DB6"/>
    <w:rsid w:val="0096582E"/>
    <w:rsid w:val="00AB3B6D"/>
    <w:rsid w:val="00BD5C95"/>
    <w:rsid w:val="00E131BE"/>
    <w:rsid w:val="00E655EB"/>
    <w:rsid w:val="00ED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EB"/>
  </w:style>
  <w:style w:type="paragraph" w:styleId="Ttulo1">
    <w:name w:val="heading 1"/>
    <w:basedOn w:val="Normal"/>
    <w:next w:val="Normal"/>
    <w:link w:val="Ttulo1Char"/>
    <w:qFormat/>
    <w:rsid w:val="00E655EB"/>
    <w:pPr>
      <w:keepNext/>
      <w:jc w:val="center"/>
      <w:outlineLvl w:val="0"/>
    </w:pPr>
    <w:rPr>
      <w:rFonts w:ascii="Palatino" w:hAnsi="Palatino"/>
      <w:sz w:val="24"/>
    </w:rPr>
  </w:style>
  <w:style w:type="paragraph" w:styleId="Ttulo2">
    <w:name w:val="heading 2"/>
    <w:basedOn w:val="Normal"/>
    <w:next w:val="Normal"/>
    <w:link w:val="Ttulo2Char"/>
    <w:qFormat/>
    <w:rsid w:val="00E655EB"/>
    <w:pPr>
      <w:keepNext/>
      <w:jc w:val="center"/>
      <w:outlineLvl w:val="1"/>
    </w:pPr>
    <w:rPr>
      <w:rFonts w:ascii="Bodoni Poster" w:hAnsi="Bodoni Poster"/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55EB"/>
    <w:rPr>
      <w:rFonts w:ascii="Palatino" w:hAnsi="Palatino"/>
      <w:sz w:val="24"/>
    </w:rPr>
  </w:style>
  <w:style w:type="character" w:customStyle="1" w:styleId="Ttulo2Char">
    <w:name w:val="Título 2 Char"/>
    <w:basedOn w:val="Fontepargpadro"/>
    <w:link w:val="Ttulo2"/>
    <w:rsid w:val="00E655EB"/>
    <w:rPr>
      <w:rFonts w:ascii="Bodoni Poster" w:hAnsi="Bodoni Poster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1</cp:revision>
  <dcterms:created xsi:type="dcterms:W3CDTF">2010-05-14T03:26:00Z</dcterms:created>
  <dcterms:modified xsi:type="dcterms:W3CDTF">2010-05-14T03:50:00Z</dcterms:modified>
</cp:coreProperties>
</file>